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D4B74" w14:textId="137C3C33" w:rsidR="00AF2CC0" w:rsidRDefault="005F2D29" w:rsidP="005F2D29">
      <w:pPr>
        <w:jc w:val="center"/>
        <w:rPr>
          <w:rFonts w:ascii="Arial" w:hAnsi="Arial"/>
        </w:rPr>
      </w:pPr>
      <w:r>
        <w:rPr>
          <w:noProof/>
        </w:rPr>
        <w:drawing>
          <wp:inline distT="0" distB="0" distL="0" distR="0" wp14:anchorId="2BF050D8" wp14:editId="3FA7628B">
            <wp:extent cx="1652141" cy="1625600"/>
            <wp:effectExtent l="0" t="0" r="5715" b="0"/>
            <wp:docPr id="217500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77810" cy="1650857"/>
                    </a:xfrm>
                    <a:prstGeom prst="rect">
                      <a:avLst/>
                    </a:prstGeom>
                    <a:noFill/>
                    <a:ln>
                      <a:noFill/>
                    </a:ln>
                  </pic:spPr>
                </pic:pic>
              </a:graphicData>
            </a:graphic>
          </wp:inline>
        </w:drawing>
      </w:r>
    </w:p>
    <w:p w14:paraId="4933FA5E" w14:textId="77777777" w:rsidR="00AF2CC0" w:rsidRDefault="00AF2CC0">
      <w:pPr>
        <w:jc w:val="both"/>
        <w:rPr>
          <w:rFonts w:ascii="Arial" w:hAnsi="Arial" w:cs="Arial"/>
          <w:b/>
          <w:bCs/>
        </w:rPr>
      </w:pPr>
    </w:p>
    <w:p w14:paraId="6A18B745" w14:textId="77777777" w:rsidR="00AF2CC0" w:rsidRDefault="00000000">
      <w:pPr>
        <w:jc w:val="center"/>
        <w:rPr>
          <w:rFonts w:ascii="Arial" w:hAnsi="Arial"/>
          <w:sz w:val="28"/>
        </w:rPr>
      </w:pPr>
      <w:r>
        <w:rPr>
          <w:rFonts w:ascii="Arial" w:hAnsi="Arial" w:cs="Arial"/>
          <w:b/>
          <w:bCs/>
          <w:sz w:val="28"/>
          <w:u w:val="single"/>
        </w:rPr>
        <w:t>IMPORTANT ADVISORY FOR INDIAN NATIONALS IN THE UAE</w:t>
      </w:r>
    </w:p>
    <w:p w14:paraId="513BCB13" w14:textId="77777777" w:rsidR="00AF2CC0" w:rsidRDefault="00AF2CC0">
      <w:pPr>
        <w:rPr>
          <w:rFonts w:ascii="Arial" w:hAnsi="Arial"/>
        </w:rPr>
      </w:pPr>
    </w:p>
    <w:p w14:paraId="7DEA7F26" w14:textId="77777777" w:rsidR="00AF2CC0" w:rsidRDefault="00000000">
      <w:pPr>
        <w:jc w:val="center"/>
        <w:rPr>
          <w:rFonts w:ascii="Arial" w:hAnsi="Arial"/>
          <w:b/>
          <w:bCs/>
        </w:rPr>
      </w:pPr>
      <w:r>
        <w:rPr>
          <w:rFonts w:ascii="Arial" w:hAnsi="Arial"/>
          <w:b/>
          <w:bCs/>
        </w:rPr>
        <w:t>Subject: Photographing/ publishing/ sharing images of incident sites via digital/social media platforms</w:t>
      </w:r>
    </w:p>
    <w:p w14:paraId="281CE08C" w14:textId="77777777" w:rsidR="00AF2CC0" w:rsidRDefault="00AF2CC0">
      <w:pPr>
        <w:rPr>
          <w:rFonts w:ascii="Arial" w:hAnsi="Arial"/>
        </w:rPr>
      </w:pPr>
    </w:p>
    <w:p w14:paraId="76DF2B8E" w14:textId="2EE7C5AE" w:rsidR="00AF2CC0" w:rsidRDefault="00000000" w:rsidP="005F2D29">
      <w:pPr>
        <w:jc w:val="both"/>
        <w:rPr>
          <w:rFonts w:ascii="Arial" w:hAnsi="Arial"/>
        </w:rPr>
      </w:pPr>
      <w:r>
        <w:rPr>
          <w:rFonts w:ascii="Arial" w:hAnsi="Arial"/>
        </w:rPr>
        <w:t xml:space="preserve">UAE authorities have warned that strict action would be taken against any individual for the unauthorized filming of incident sites or prohibited areas or inside the airport(s). </w:t>
      </w:r>
    </w:p>
    <w:p w14:paraId="6A96D87A" w14:textId="77777777" w:rsidR="00AF2CC0" w:rsidRDefault="00AF2CC0" w:rsidP="005F2D29">
      <w:pPr>
        <w:jc w:val="both"/>
        <w:rPr>
          <w:rFonts w:ascii="Arial" w:hAnsi="Arial"/>
        </w:rPr>
      </w:pPr>
    </w:p>
    <w:p w14:paraId="37FB9DC2" w14:textId="77777777" w:rsidR="00AF2CC0" w:rsidRDefault="00000000" w:rsidP="005F2D29">
      <w:pPr>
        <w:jc w:val="both"/>
        <w:rPr>
          <w:rFonts w:ascii="Arial" w:hAnsi="Arial"/>
        </w:rPr>
      </w:pPr>
      <w:r>
        <w:rPr>
          <w:rFonts w:ascii="Arial" w:hAnsi="Arial"/>
        </w:rPr>
        <w:t>To ensure your safety and avoid legal consequences, all Indian nationals are advised to strictly observe the following:</w:t>
      </w:r>
    </w:p>
    <w:p w14:paraId="4ADFE25C" w14:textId="77777777" w:rsidR="00AF2CC0" w:rsidRDefault="00AF2CC0" w:rsidP="005F2D29">
      <w:pPr>
        <w:jc w:val="both"/>
        <w:rPr>
          <w:rFonts w:ascii="Arial" w:hAnsi="Arial"/>
        </w:rPr>
      </w:pPr>
    </w:p>
    <w:p w14:paraId="09FBB6D2" w14:textId="4DDB51A7" w:rsidR="00AF2CC0" w:rsidRDefault="00000000" w:rsidP="005F2D29">
      <w:pPr>
        <w:ind w:left="709"/>
        <w:jc w:val="both"/>
        <w:rPr>
          <w:rFonts w:ascii="Arial" w:hAnsi="Arial"/>
        </w:rPr>
      </w:pPr>
      <w:r>
        <w:rPr>
          <w:rFonts w:ascii="Arial" w:hAnsi="Arial"/>
        </w:rPr>
        <w:t>- When you hear a warning alert, proceed immediately to a safe place and remain there until the warning alert has been lifted for your area. Do not attempt to go outside to take photograph/record videos.</w:t>
      </w:r>
    </w:p>
    <w:p w14:paraId="18A15023" w14:textId="77777777" w:rsidR="00AF2CC0" w:rsidRDefault="00AF2CC0" w:rsidP="005F2D29">
      <w:pPr>
        <w:jc w:val="both"/>
        <w:rPr>
          <w:rFonts w:ascii="Arial" w:hAnsi="Arial"/>
        </w:rPr>
      </w:pPr>
    </w:p>
    <w:p w14:paraId="7F8C0AE1" w14:textId="77777777" w:rsidR="00AF2CC0" w:rsidRDefault="00000000" w:rsidP="005F2D29">
      <w:pPr>
        <w:ind w:left="709"/>
        <w:jc w:val="both"/>
        <w:rPr>
          <w:rFonts w:ascii="Arial" w:hAnsi="Arial"/>
        </w:rPr>
      </w:pPr>
      <w:r>
        <w:rPr>
          <w:rFonts w:ascii="Arial" w:hAnsi="Arial"/>
        </w:rPr>
        <w:t>- Strictly avoid sharing or publishing images of incident sites, including damage from projectiles or shrapnel, via digital/social media platforms.</w:t>
      </w:r>
    </w:p>
    <w:p w14:paraId="3A8A5479" w14:textId="77777777" w:rsidR="00AF2CC0" w:rsidRDefault="00AF2CC0" w:rsidP="005F2D29">
      <w:pPr>
        <w:jc w:val="both"/>
        <w:rPr>
          <w:rFonts w:ascii="Arial" w:hAnsi="Arial"/>
        </w:rPr>
      </w:pPr>
    </w:p>
    <w:p w14:paraId="67D76DD0" w14:textId="77777777" w:rsidR="00AF2CC0" w:rsidRDefault="00000000" w:rsidP="005F2D29">
      <w:pPr>
        <w:ind w:left="709"/>
        <w:jc w:val="both"/>
        <w:rPr>
          <w:rFonts w:ascii="Arial" w:hAnsi="Arial"/>
        </w:rPr>
      </w:pPr>
      <w:r>
        <w:rPr>
          <w:rFonts w:ascii="Arial" w:hAnsi="Arial"/>
        </w:rPr>
        <w:t xml:space="preserve">- In the event of shrapnel falling or discovering suspicious objects in your vicinity, report it immediately to the competent authorities to enable them to handle the situation safely and swiftly. Please stay away from the location and do not approach or touch any parts. </w:t>
      </w:r>
    </w:p>
    <w:p w14:paraId="4E9CA5D2" w14:textId="77777777" w:rsidR="00AF2CC0" w:rsidRDefault="00AF2CC0" w:rsidP="005F2D29">
      <w:pPr>
        <w:jc w:val="both"/>
        <w:rPr>
          <w:rFonts w:ascii="Arial" w:hAnsi="Arial"/>
        </w:rPr>
      </w:pPr>
    </w:p>
    <w:p w14:paraId="6A923A49" w14:textId="10E05463" w:rsidR="00AF2CC0" w:rsidRDefault="00000000" w:rsidP="005F2D29">
      <w:pPr>
        <w:ind w:left="709"/>
        <w:jc w:val="both"/>
        <w:rPr>
          <w:rFonts w:ascii="Arial" w:hAnsi="Arial"/>
        </w:rPr>
      </w:pPr>
      <w:r>
        <w:rPr>
          <w:rFonts w:ascii="Arial" w:hAnsi="Arial"/>
        </w:rPr>
        <w:t>- Do not take photograph/record videos inside the airport during arrival/departure.</w:t>
      </w:r>
    </w:p>
    <w:p w14:paraId="06D2E9ED" w14:textId="77777777" w:rsidR="00AF2CC0" w:rsidRDefault="00AF2CC0" w:rsidP="005F2D29">
      <w:pPr>
        <w:jc w:val="both"/>
        <w:rPr>
          <w:rFonts w:ascii="Arial" w:hAnsi="Arial"/>
        </w:rPr>
      </w:pPr>
    </w:p>
    <w:p w14:paraId="6464CFAF" w14:textId="77777777" w:rsidR="00AF2CC0" w:rsidRDefault="00000000" w:rsidP="005F2D29">
      <w:pPr>
        <w:jc w:val="both"/>
        <w:rPr>
          <w:rFonts w:ascii="Arial" w:hAnsi="Arial"/>
        </w:rPr>
      </w:pPr>
      <w:r>
        <w:rPr>
          <w:rFonts w:ascii="Arial" w:hAnsi="Arial"/>
        </w:rPr>
        <w:t>In view of the current regional situation, the Embassy of India, Abu Dhabi urges all Indian nationals residing in or visiting the United Arab Emirates to strictly adhere to the local laws and safety guidelines issued by the UAE authorities.</w:t>
      </w:r>
    </w:p>
    <w:p w14:paraId="0A805B52" w14:textId="77777777" w:rsidR="00AF2CC0" w:rsidRDefault="00AF2CC0">
      <w:pPr>
        <w:rPr>
          <w:rFonts w:ascii="Arial" w:hAnsi="Arial"/>
        </w:rPr>
      </w:pPr>
    </w:p>
    <w:p w14:paraId="793C1E18" w14:textId="77777777" w:rsidR="00AF2CC0" w:rsidRDefault="00AF2CC0">
      <w:pPr>
        <w:jc w:val="right"/>
        <w:rPr>
          <w:rFonts w:ascii="Arial" w:hAnsi="Arial"/>
        </w:rPr>
      </w:pPr>
    </w:p>
    <w:p w14:paraId="125B7F99" w14:textId="09120E58" w:rsidR="00AF2CC0" w:rsidRDefault="00000000">
      <w:pPr>
        <w:jc w:val="right"/>
        <w:rPr>
          <w:rFonts w:ascii="Arial" w:hAnsi="Arial"/>
          <w:b/>
          <w:bCs/>
        </w:rPr>
      </w:pPr>
      <w:r>
        <w:rPr>
          <w:rFonts w:ascii="Arial" w:hAnsi="Arial"/>
          <w:b/>
          <w:bCs/>
        </w:rPr>
        <w:t xml:space="preserve">March </w:t>
      </w:r>
      <w:r w:rsidR="005F2D29">
        <w:rPr>
          <w:rFonts w:ascii="Arial" w:hAnsi="Arial"/>
          <w:b/>
          <w:bCs/>
        </w:rPr>
        <w:t>0</w:t>
      </w:r>
      <w:r>
        <w:rPr>
          <w:rFonts w:ascii="Arial" w:hAnsi="Arial"/>
          <w:b/>
          <w:bCs/>
        </w:rPr>
        <w:t>8, 2026</w:t>
      </w:r>
    </w:p>
    <w:p w14:paraId="5B3AD43E" w14:textId="77777777" w:rsidR="00AF2CC0" w:rsidRDefault="00000000">
      <w:pPr>
        <w:jc w:val="right"/>
        <w:rPr>
          <w:rFonts w:ascii="Arial" w:hAnsi="Arial"/>
          <w:b/>
          <w:bCs/>
        </w:rPr>
      </w:pPr>
      <w:r>
        <w:rPr>
          <w:rFonts w:ascii="Arial" w:hAnsi="Arial"/>
          <w:b/>
          <w:bCs/>
        </w:rPr>
        <w:t>Abu Dhabi</w:t>
      </w:r>
    </w:p>
    <w:p w14:paraId="7AED292F" w14:textId="77777777" w:rsidR="00AF2CC0" w:rsidRDefault="00AF2CC0">
      <w:pPr>
        <w:rPr>
          <w:rFonts w:ascii="Arial" w:hAnsi="Arial"/>
        </w:rPr>
      </w:pPr>
    </w:p>
    <w:p w14:paraId="5FA95855" w14:textId="77777777" w:rsidR="007A1ABD" w:rsidRDefault="007A1ABD">
      <w:pPr>
        <w:rPr>
          <w:rFonts w:ascii="Arial" w:hAnsi="Arial"/>
        </w:rPr>
      </w:pPr>
    </w:p>
    <w:p w14:paraId="0AD0ED12" w14:textId="77777777" w:rsidR="007A1ABD" w:rsidRDefault="007A1ABD">
      <w:pPr>
        <w:rPr>
          <w:rFonts w:ascii="Arial" w:hAnsi="Arial"/>
        </w:rPr>
      </w:pPr>
    </w:p>
    <w:p w14:paraId="47C41A06" w14:textId="77777777" w:rsidR="007A1ABD" w:rsidRDefault="007A1ABD">
      <w:pPr>
        <w:rPr>
          <w:rFonts w:ascii="Arial" w:hAnsi="Arial"/>
        </w:rPr>
      </w:pPr>
    </w:p>
    <w:p w14:paraId="7EF90405" w14:textId="77777777" w:rsidR="007A1ABD" w:rsidRDefault="007A1ABD">
      <w:pPr>
        <w:rPr>
          <w:rFonts w:ascii="Arial" w:hAnsi="Arial"/>
        </w:rPr>
      </w:pPr>
    </w:p>
    <w:p w14:paraId="7F777063" w14:textId="77777777" w:rsidR="007A1ABD" w:rsidRDefault="007A1ABD">
      <w:pPr>
        <w:rPr>
          <w:rFonts w:ascii="Arial" w:hAnsi="Arial"/>
        </w:rPr>
      </w:pPr>
    </w:p>
    <w:p w14:paraId="67B019D9" w14:textId="77777777" w:rsidR="007A1ABD" w:rsidRDefault="007A1ABD">
      <w:pPr>
        <w:rPr>
          <w:rFonts w:ascii="Arial" w:hAnsi="Arial"/>
        </w:rPr>
      </w:pPr>
    </w:p>
    <w:p w14:paraId="4B39E90B" w14:textId="77777777" w:rsidR="007A1ABD" w:rsidRDefault="007A1ABD">
      <w:pPr>
        <w:rPr>
          <w:rFonts w:ascii="Arial" w:hAnsi="Arial"/>
        </w:rPr>
      </w:pPr>
    </w:p>
    <w:sectPr w:rsidR="007A1ABD">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CC0"/>
    <w:rsid w:val="004A2A2D"/>
    <w:rsid w:val="005F2D29"/>
    <w:rsid w:val="007A1ABD"/>
    <w:rsid w:val="00A60AF9"/>
    <w:rsid w:val="00AF2CC0"/>
    <w:rsid w:val="00E902D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3872"/>
  <w15:docId w15:val="{7647D1AA-54B4-4F91-8948-F0FC9273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kern w:val="2"/>
        <w:sz w:val="24"/>
        <w:szCs w:val="24"/>
        <w:lang w:val="en-IN"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216</Words>
  <Characters>1234</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Embassy of India, Abu Dhabi</dc:creator>
  <dc:description/>
  <cp:lastModifiedBy>Embassy of India, Abu Dhabi</cp:lastModifiedBy>
  <cp:revision>5</cp:revision>
  <dcterms:created xsi:type="dcterms:W3CDTF">2026-03-08T03:55:00Z</dcterms:created>
  <dcterms:modified xsi:type="dcterms:W3CDTF">2026-03-08T04:03:00Z</dcterms:modified>
  <dc:language>en-IN</dc:language>
</cp:coreProperties>
</file>